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1AC1D3" w14:textId="77777777" w:rsidR="00397C42" w:rsidRPr="00A56675" w:rsidRDefault="00706CCC">
      <w:pPr>
        <w:rPr>
          <w:rStyle w:val="depthead1"/>
          <w:rFonts w:ascii="Apple Chancery" w:hAnsi="Apple Chancery" w:cs="Arial"/>
          <w:color w:val="0000FF"/>
          <w:sz w:val="20"/>
          <w:szCs w:val="24"/>
        </w:rPr>
      </w:pPr>
      <w:r>
        <w:rPr>
          <w:rFonts w:ascii="Apple Chancery" w:hAnsi="Apple Chancery" w:cs="Arial"/>
          <w:noProof/>
          <w:color w:val="0000FF"/>
          <w:sz w:val="20"/>
        </w:rPr>
        <w:drawing>
          <wp:anchor distT="0" distB="0" distL="114300" distR="114300" simplePos="0" relativeHeight="251657728" behindDoc="1" locked="0" layoutInCell="1" allowOverlap="1" wp14:anchorId="126AA7D8" wp14:editId="20B5C0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3795" cy="1600200"/>
            <wp:effectExtent l="0" t="0" r="0" b="0"/>
            <wp:wrapNone/>
            <wp:docPr id="4" name="Picture 3" descr="KW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WA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AA1C7" w14:textId="77777777" w:rsidR="00AD2332" w:rsidRDefault="00AD2332" w:rsidP="008605AD">
      <w:pPr>
        <w:jc w:val="center"/>
        <w:rPr>
          <w:b/>
          <w:sz w:val="40"/>
          <w:szCs w:val="40"/>
        </w:rPr>
      </w:pPr>
    </w:p>
    <w:p w14:paraId="4A6D3F3C" w14:textId="77777777" w:rsidR="00AD2332" w:rsidRDefault="00AD2332" w:rsidP="008605AD">
      <w:pPr>
        <w:jc w:val="center"/>
        <w:rPr>
          <w:b/>
          <w:sz w:val="40"/>
          <w:szCs w:val="40"/>
        </w:rPr>
      </w:pPr>
    </w:p>
    <w:p w14:paraId="5C1FC905" w14:textId="77777777" w:rsidR="00AD2332" w:rsidRDefault="00AD2332" w:rsidP="008605AD">
      <w:pPr>
        <w:jc w:val="center"/>
        <w:rPr>
          <w:b/>
          <w:sz w:val="40"/>
          <w:szCs w:val="40"/>
        </w:rPr>
      </w:pPr>
    </w:p>
    <w:p w14:paraId="4A6FB80E" w14:textId="77777777" w:rsidR="00AD2332" w:rsidRDefault="00AD2332" w:rsidP="008605AD">
      <w:pPr>
        <w:jc w:val="center"/>
        <w:rPr>
          <w:b/>
          <w:sz w:val="40"/>
          <w:szCs w:val="40"/>
        </w:rPr>
      </w:pPr>
    </w:p>
    <w:p w14:paraId="3AF4D8DD" w14:textId="77777777" w:rsidR="00AD2332" w:rsidRDefault="00AD2332" w:rsidP="00941CB6">
      <w:pPr>
        <w:ind w:left="720" w:right="720"/>
        <w:jc w:val="center"/>
        <w:rPr>
          <w:b/>
          <w:sz w:val="40"/>
          <w:szCs w:val="40"/>
        </w:rPr>
      </w:pPr>
    </w:p>
    <w:p w14:paraId="5E305FB7" w14:textId="77777777" w:rsidR="00713B4A" w:rsidRDefault="00713B4A" w:rsidP="00941CB6">
      <w:pPr>
        <w:ind w:left="720" w:right="720"/>
        <w:jc w:val="center"/>
        <w:rPr>
          <w:b/>
          <w:sz w:val="40"/>
          <w:szCs w:val="40"/>
        </w:rPr>
      </w:pPr>
    </w:p>
    <w:p w14:paraId="00D4C9A0" w14:textId="77777777" w:rsidR="008605AD" w:rsidRDefault="008605AD" w:rsidP="008605AD">
      <w:pPr>
        <w:jc w:val="center"/>
        <w:rPr>
          <w:b/>
          <w:sz w:val="40"/>
          <w:szCs w:val="40"/>
        </w:rPr>
      </w:pPr>
      <w:r w:rsidRPr="00AD2332">
        <w:rPr>
          <w:b/>
          <w:sz w:val="40"/>
          <w:szCs w:val="40"/>
        </w:rPr>
        <w:t>KAREGNONDI WATER AUTHORITY</w:t>
      </w:r>
    </w:p>
    <w:p w14:paraId="7E479FF1" w14:textId="77777777" w:rsidR="00C50275" w:rsidRPr="00C50275" w:rsidRDefault="00C50275" w:rsidP="008605AD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C50275">
            <w:rPr>
              <w:b/>
              <w:sz w:val="32"/>
              <w:szCs w:val="32"/>
            </w:rPr>
            <w:t>G-4610 Beecher Road</w:t>
          </w:r>
        </w:smartTag>
      </w:smartTag>
    </w:p>
    <w:p w14:paraId="1CCFCFD3" w14:textId="77777777" w:rsidR="00C50275" w:rsidRDefault="00C50275" w:rsidP="008605AD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C50275">
            <w:rPr>
              <w:b/>
              <w:sz w:val="32"/>
              <w:szCs w:val="32"/>
            </w:rPr>
            <w:t>Flint</w:t>
          </w:r>
        </w:smartTag>
        <w:r w:rsidRPr="00C50275">
          <w:rPr>
            <w:b/>
            <w:sz w:val="32"/>
            <w:szCs w:val="32"/>
          </w:rPr>
          <w:t xml:space="preserve">, </w:t>
        </w:r>
        <w:smartTag w:uri="urn:schemas-microsoft-com:office:smarttags" w:element="State">
          <w:r w:rsidRPr="00C50275">
            <w:rPr>
              <w:b/>
              <w:sz w:val="32"/>
              <w:szCs w:val="32"/>
            </w:rPr>
            <w:t>Michigan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b/>
              <w:sz w:val="32"/>
              <w:szCs w:val="32"/>
            </w:rPr>
            <w:t>48532</w:t>
          </w:r>
        </w:smartTag>
      </w:smartTag>
    </w:p>
    <w:p w14:paraId="062B27F0" w14:textId="26CDCFC4" w:rsidR="00B92FC9" w:rsidRDefault="00C50275" w:rsidP="00B92F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(810) 732-7870</w:t>
      </w:r>
      <w:r w:rsidRPr="00C50275">
        <w:rPr>
          <w:b/>
          <w:sz w:val="32"/>
          <w:szCs w:val="32"/>
        </w:rPr>
        <w:t xml:space="preserve"> </w:t>
      </w:r>
    </w:p>
    <w:p w14:paraId="40A86B12" w14:textId="18206324" w:rsidR="00B92FC9" w:rsidRDefault="00B92FC9" w:rsidP="00B92FC9">
      <w:pPr>
        <w:jc w:val="center"/>
        <w:rPr>
          <w:b/>
          <w:sz w:val="32"/>
          <w:szCs w:val="32"/>
        </w:rPr>
      </w:pPr>
    </w:p>
    <w:p w14:paraId="2D880823" w14:textId="56ACF90F" w:rsidR="00B92FC9" w:rsidRDefault="00B92FC9" w:rsidP="00B92FC9">
      <w:pPr>
        <w:jc w:val="center"/>
        <w:rPr>
          <w:b/>
          <w:sz w:val="32"/>
          <w:szCs w:val="32"/>
        </w:rPr>
      </w:pPr>
    </w:p>
    <w:p w14:paraId="44DBA631" w14:textId="77777777" w:rsidR="00B92FC9" w:rsidRPr="00852444" w:rsidRDefault="00B92FC9" w:rsidP="00B92FC9">
      <w:pPr>
        <w:jc w:val="center"/>
        <w:rPr>
          <w:b/>
          <w:sz w:val="32"/>
          <w:szCs w:val="32"/>
        </w:rPr>
      </w:pPr>
    </w:p>
    <w:p w14:paraId="40A7C445" w14:textId="43E83DC2" w:rsidR="00B92FC9" w:rsidRDefault="00B92FC9" w:rsidP="00B92FC9">
      <w:pPr>
        <w:ind w:left="1584" w:hanging="15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Notice of </w:t>
      </w:r>
      <w:r w:rsidR="00385C0E">
        <w:rPr>
          <w:b/>
          <w:sz w:val="40"/>
          <w:szCs w:val="40"/>
        </w:rPr>
        <w:t>Public</w:t>
      </w:r>
      <w:r>
        <w:rPr>
          <w:b/>
          <w:sz w:val="40"/>
          <w:szCs w:val="40"/>
        </w:rPr>
        <w:t xml:space="preserve"> Meeting</w:t>
      </w:r>
    </w:p>
    <w:p w14:paraId="40970D7D" w14:textId="77777777" w:rsidR="00B92FC9" w:rsidRDefault="00B92FC9" w:rsidP="00B92FC9">
      <w:pPr>
        <w:ind w:left="1584" w:right="720"/>
        <w:jc w:val="both"/>
        <w:rPr>
          <w:sz w:val="28"/>
          <w:szCs w:val="28"/>
        </w:rPr>
      </w:pPr>
    </w:p>
    <w:p w14:paraId="6D841936" w14:textId="2CDD8B66" w:rsidR="00385C0E" w:rsidRDefault="00B92FC9" w:rsidP="00385C0E">
      <w:pPr>
        <w:ind w:left="720" w:right="720"/>
        <w:jc w:val="both"/>
        <w:rPr>
          <w:sz w:val="26"/>
          <w:szCs w:val="26"/>
        </w:rPr>
      </w:pPr>
      <w:r w:rsidRPr="00B92FC9">
        <w:rPr>
          <w:sz w:val="26"/>
          <w:szCs w:val="26"/>
        </w:rPr>
        <w:t xml:space="preserve">There will be a meeting of the </w:t>
      </w:r>
      <w:r w:rsidR="00385C0E">
        <w:rPr>
          <w:sz w:val="26"/>
          <w:szCs w:val="26"/>
        </w:rPr>
        <w:t xml:space="preserve">Board of the </w:t>
      </w:r>
      <w:proofErr w:type="spellStart"/>
      <w:r w:rsidR="00385C0E">
        <w:rPr>
          <w:sz w:val="26"/>
          <w:szCs w:val="26"/>
        </w:rPr>
        <w:t>Karegnondi</w:t>
      </w:r>
      <w:proofErr w:type="spellEnd"/>
      <w:r w:rsidR="00385C0E">
        <w:rPr>
          <w:sz w:val="26"/>
          <w:szCs w:val="26"/>
        </w:rPr>
        <w:t xml:space="preserve"> Water Authority on Monday, March 18, 2024, at 10 a.m., local time.  </w:t>
      </w:r>
      <w:r w:rsidR="00385C0E" w:rsidRPr="00026D2A">
        <w:rPr>
          <w:sz w:val="26"/>
          <w:szCs w:val="26"/>
        </w:rPr>
        <w:t>The location of the meeting will be at the Genesee County Water Treatment Plant, located at 4414 Stanley Road, Columbiaville, MI  48421.</w:t>
      </w:r>
      <w:r w:rsidR="00385C0E">
        <w:rPr>
          <w:sz w:val="26"/>
          <w:szCs w:val="26"/>
        </w:rPr>
        <w:t xml:space="preserve">  All citizens wishing to express opinions or make comments during this meeting are invited to attend.</w:t>
      </w:r>
    </w:p>
    <w:p w14:paraId="0A8D9214" w14:textId="7FC80C4C" w:rsidR="00C50275" w:rsidRPr="00B92FC9" w:rsidRDefault="00C50275" w:rsidP="00385C0E">
      <w:pPr>
        <w:ind w:left="720" w:right="720"/>
        <w:jc w:val="both"/>
        <w:rPr>
          <w:b/>
          <w:sz w:val="26"/>
          <w:szCs w:val="26"/>
        </w:rPr>
      </w:pPr>
    </w:p>
    <w:p w14:paraId="7BC192AC" w14:textId="271ACFA2" w:rsidR="00557567" w:rsidRDefault="00557567" w:rsidP="00941CB6">
      <w:pPr>
        <w:tabs>
          <w:tab w:val="left" w:pos="9360"/>
        </w:tabs>
        <w:ind w:right="158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C24C453" w14:textId="77777777" w:rsidR="00557567" w:rsidRDefault="00557567" w:rsidP="00557567">
      <w:pPr>
        <w:ind w:left="1584" w:right="1584"/>
        <w:jc w:val="both"/>
      </w:pPr>
    </w:p>
    <w:p w14:paraId="398C7719" w14:textId="77777777" w:rsidR="006F5BD0" w:rsidRDefault="006F5BD0" w:rsidP="006F5BD0">
      <w:pPr>
        <w:ind w:right="1440"/>
        <w:jc w:val="right"/>
      </w:pPr>
      <w:r>
        <w:t>Janis M. Wells</w:t>
      </w:r>
    </w:p>
    <w:p w14:paraId="5CC1D6D8" w14:textId="77777777" w:rsidR="006F5BD0" w:rsidRDefault="006F5BD0" w:rsidP="006F5BD0">
      <w:pPr>
        <w:ind w:right="1440"/>
        <w:jc w:val="right"/>
      </w:pPr>
      <w:r>
        <w:t>Secretary</w:t>
      </w:r>
      <w:r w:rsidR="00557567">
        <w:t xml:space="preserve">                                                                                                            </w:t>
      </w:r>
      <w:r>
        <w:t xml:space="preserve">       </w:t>
      </w:r>
    </w:p>
    <w:p w14:paraId="135BF15E" w14:textId="77777777" w:rsidR="0038221A" w:rsidRDefault="0038221A" w:rsidP="00557567">
      <w:pPr>
        <w:ind w:left="1584" w:right="1584"/>
        <w:jc w:val="both"/>
      </w:pPr>
    </w:p>
    <w:p w14:paraId="6CD715C2" w14:textId="77777777" w:rsidR="00D37F10" w:rsidRDefault="00D37F10" w:rsidP="00B92FC9">
      <w:pPr>
        <w:ind w:right="1584"/>
        <w:jc w:val="both"/>
      </w:pPr>
    </w:p>
    <w:sectPr w:rsidR="00D37F10" w:rsidSect="00860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1080" w:bottom="576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08A1" w14:textId="77777777" w:rsidR="00687732" w:rsidRDefault="00687732">
      <w:r>
        <w:separator/>
      </w:r>
    </w:p>
  </w:endnote>
  <w:endnote w:type="continuationSeparator" w:id="0">
    <w:p w14:paraId="5C9C2509" w14:textId="77777777" w:rsidR="00687732" w:rsidRDefault="0068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ple Chancer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6346" w14:textId="77777777" w:rsidR="0038221A" w:rsidRDefault="0038221A" w:rsidP="00397C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AE5DDB" w14:textId="77777777" w:rsidR="0038221A" w:rsidRDefault="0038221A" w:rsidP="008605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FB4F" w14:textId="77777777" w:rsidR="0038221A" w:rsidRDefault="0038221A" w:rsidP="008605AD">
    <w:pPr>
      <w:ind w:right="360"/>
      <w:jc w:val="both"/>
      <w:rPr>
        <w:rFonts w:ascii="Arial" w:hAnsi="Arial" w:cs="Arial"/>
        <w:color w:val="0000FF"/>
        <w:sz w:val="20"/>
      </w:rPr>
    </w:pPr>
    <w:r>
      <w:rPr>
        <w:rStyle w:val="depthead1"/>
        <w:rFonts w:ascii="Times New Roman" w:hAnsi="Times New Roman"/>
        <w:color w:val="0000FF"/>
        <w:sz w:val="16"/>
      </w:rPr>
      <w:tab/>
    </w:r>
    <w:r>
      <w:rPr>
        <w:rStyle w:val="depthead1"/>
        <w:rFonts w:ascii="Times New Roman" w:hAnsi="Times New Roman"/>
        <w:color w:val="0000FF"/>
        <w:sz w:val="16"/>
      </w:rPr>
      <w:tab/>
    </w:r>
    <w:r>
      <w:rPr>
        <w:rStyle w:val="depthead1"/>
        <w:rFonts w:ascii="Times New Roman" w:hAnsi="Times New Roman"/>
        <w:color w:val="0000FF"/>
        <w:sz w:val="16"/>
      </w:rPr>
      <w:tab/>
    </w:r>
    <w:r>
      <w:rPr>
        <w:rStyle w:val="depthead1"/>
        <w:rFonts w:ascii="Times New Roman" w:hAnsi="Times New Roman"/>
        <w:color w:val="0000FF"/>
        <w:sz w:val="16"/>
      </w:rPr>
      <w:tab/>
      <w:t xml:space="preserve"> </w:t>
    </w:r>
    <w:r>
      <w:rPr>
        <w:rFonts w:ascii="Arial" w:hAnsi="Arial" w:cs="Arial"/>
        <w:color w:val="0000FF"/>
        <w:sz w:val="16"/>
      </w:rPr>
      <w:t xml:space="preserve">   </w:t>
    </w:r>
  </w:p>
  <w:p w14:paraId="579AD520" w14:textId="77777777" w:rsidR="0038221A" w:rsidRDefault="0038221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116C" w14:textId="77777777" w:rsidR="0038221A" w:rsidRDefault="0038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29BA2" w14:textId="77777777" w:rsidR="00687732" w:rsidRDefault="00687732">
      <w:r>
        <w:separator/>
      </w:r>
    </w:p>
  </w:footnote>
  <w:footnote w:type="continuationSeparator" w:id="0">
    <w:p w14:paraId="208365BB" w14:textId="77777777" w:rsidR="00687732" w:rsidRDefault="0068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7EF5" w14:textId="77777777" w:rsidR="0038221A" w:rsidRDefault="00382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F4DE" w14:textId="77777777" w:rsidR="0038221A" w:rsidRDefault="00382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A2A6" w14:textId="77777777" w:rsidR="0038221A" w:rsidRDefault="00382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9_"/>
      </v:shape>
    </w:pict>
  </w:numPicBullet>
  <w:abstractNum w:abstractNumId="0" w15:restartNumberingAfterBreak="0">
    <w:nsid w:val="41D538F2"/>
    <w:multiLevelType w:val="hybridMultilevel"/>
    <w:tmpl w:val="0FC661E8"/>
    <w:lvl w:ilvl="0" w:tplc="C43A8D10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C6322"/>
    <w:multiLevelType w:val="hybridMultilevel"/>
    <w:tmpl w:val="DDEE9D92"/>
    <w:lvl w:ilvl="0" w:tplc="C43A8D10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227FA"/>
    <w:multiLevelType w:val="hybridMultilevel"/>
    <w:tmpl w:val="A3767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AD"/>
    <w:rsid w:val="00003D89"/>
    <w:rsid w:val="00026D2A"/>
    <w:rsid w:val="00035218"/>
    <w:rsid w:val="00084E65"/>
    <w:rsid w:val="000C05BD"/>
    <w:rsid w:val="000C586B"/>
    <w:rsid w:val="00140C8B"/>
    <w:rsid w:val="00187549"/>
    <w:rsid w:val="002117BC"/>
    <w:rsid w:val="002208B9"/>
    <w:rsid w:val="00243FD8"/>
    <w:rsid w:val="002A2415"/>
    <w:rsid w:val="002A3E3F"/>
    <w:rsid w:val="002C752D"/>
    <w:rsid w:val="003215C9"/>
    <w:rsid w:val="00323623"/>
    <w:rsid w:val="0038221A"/>
    <w:rsid w:val="00385C0E"/>
    <w:rsid w:val="00397C42"/>
    <w:rsid w:val="003D14FC"/>
    <w:rsid w:val="0041475C"/>
    <w:rsid w:val="00435315"/>
    <w:rsid w:val="00440B85"/>
    <w:rsid w:val="00483CAF"/>
    <w:rsid w:val="004A3828"/>
    <w:rsid w:val="004B7C96"/>
    <w:rsid w:val="004D1E27"/>
    <w:rsid w:val="005065F5"/>
    <w:rsid w:val="00557567"/>
    <w:rsid w:val="00564C09"/>
    <w:rsid w:val="005B093D"/>
    <w:rsid w:val="005B73C0"/>
    <w:rsid w:val="005E07C5"/>
    <w:rsid w:val="005F7F6F"/>
    <w:rsid w:val="0060433B"/>
    <w:rsid w:val="00611DBA"/>
    <w:rsid w:val="0065522C"/>
    <w:rsid w:val="00667C9E"/>
    <w:rsid w:val="00681613"/>
    <w:rsid w:val="00687732"/>
    <w:rsid w:val="006B2C0D"/>
    <w:rsid w:val="006C0D8B"/>
    <w:rsid w:val="006E417A"/>
    <w:rsid w:val="006F5BD0"/>
    <w:rsid w:val="00706CCC"/>
    <w:rsid w:val="00713B4A"/>
    <w:rsid w:val="00716086"/>
    <w:rsid w:val="007C0389"/>
    <w:rsid w:val="007E7D2E"/>
    <w:rsid w:val="007E7EAD"/>
    <w:rsid w:val="008019FF"/>
    <w:rsid w:val="00835CAC"/>
    <w:rsid w:val="00853525"/>
    <w:rsid w:val="00854E5D"/>
    <w:rsid w:val="008605AD"/>
    <w:rsid w:val="008634C4"/>
    <w:rsid w:val="00882207"/>
    <w:rsid w:val="008964B6"/>
    <w:rsid w:val="008B2CC0"/>
    <w:rsid w:val="008B72CF"/>
    <w:rsid w:val="008D32AF"/>
    <w:rsid w:val="008D4AB3"/>
    <w:rsid w:val="00941CB6"/>
    <w:rsid w:val="0095424E"/>
    <w:rsid w:val="00957B0A"/>
    <w:rsid w:val="009A360E"/>
    <w:rsid w:val="009A3C1F"/>
    <w:rsid w:val="009F5137"/>
    <w:rsid w:val="00A03025"/>
    <w:rsid w:val="00A07969"/>
    <w:rsid w:val="00A56675"/>
    <w:rsid w:val="00AA4937"/>
    <w:rsid w:val="00AA774D"/>
    <w:rsid w:val="00AD2332"/>
    <w:rsid w:val="00AD483E"/>
    <w:rsid w:val="00AD76B5"/>
    <w:rsid w:val="00B0520E"/>
    <w:rsid w:val="00B14153"/>
    <w:rsid w:val="00B8279B"/>
    <w:rsid w:val="00B92FC9"/>
    <w:rsid w:val="00B93933"/>
    <w:rsid w:val="00BB721B"/>
    <w:rsid w:val="00BE19DB"/>
    <w:rsid w:val="00BE75B1"/>
    <w:rsid w:val="00BF5E06"/>
    <w:rsid w:val="00C0680B"/>
    <w:rsid w:val="00C15B49"/>
    <w:rsid w:val="00C357F8"/>
    <w:rsid w:val="00C47F13"/>
    <w:rsid w:val="00C50275"/>
    <w:rsid w:val="00CD6DAA"/>
    <w:rsid w:val="00D0225F"/>
    <w:rsid w:val="00D02773"/>
    <w:rsid w:val="00D3145B"/>
    <w:rsid w:val="00D34B00"/>
    <w:rsid w:val="00D356A8"/>
    <w:rsid w:val="00D37F10"/>
    <w:rsid w:val="00D67FBB"/>
    <w:rsid w:val="00D77E99"/>
    <w:rsid w:val="00DB2865"/>
    <w:rsid w:val="00DE03E0"/>
    <w:rsid w:val="00ED5305"/>
    <w:rsid w:val="00EF1323"/>
    <w:rsid w:val="00F11A86"/>
    <w:rsid w:val="00F3172C"/>
    <w:rsid w:val="00F32FFF"/>
    <w:rsid w:val="00F5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5121"/>
    <o:shapelayout v:ext="edit">
      <o:idmap v:ext="edit" data="2"/>
    </o:shapelayout>
  </w:shapeDefaults>
  <w:decimalSymbol w:val="."/>
  <w:listSeparator w:val=","/>
  <w14:docId w14:val="5D59FA5B"/>
  <w15:chartTrackingRefBased/>
  <w15:docId w15:val="{8BC439AC-87CA-453D-B91C-0C24049D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0000FF"/>
      <w:sz w:val="40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color w:val="0000FF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pthead1">
    <w:name w:val="depthead1"/>
    <w:rPr>
      <w:rFonts w:ascii="Trebuchet MS" w:hAnsi="Trebuchet MS" w:hint="default"/>
      <w:sz w:val="27"/>
      <w:szCs w:val="27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_INGLE.GCDCWWS0\Application%20Data\Microsoft\Templates\wtrdr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wtrdrp</Template>
  <TotalTime>5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Karegnondi Water Authority</vt:lpstr>
    </vt:vector>
  </TitlesOfParts>
  <Company>Genesee County Drain Commissioner Div of WWS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Karegnondi Water Authority</dc:title>
  <dc:subject/>
  <dc:creator>T_INGLE</dc:creator>
  <cp:keywords/>
  <cp:lastModifiedBy>Janis Wells</cp:lastModifiedBy>
  <cp:revision>2</cp:revision>
  <cp:lastPrinted>2023-07-26T16:41:00Z</cp:lastPrinted>
  <dcterms:created xsi:type="dcterms:W3CDTF">2024-03-11T18:56:00Z</dcterms:created>
  <dcterms:modified xsi:type="dcterms:W3CDTF">2024-03-11T18:56:00Z</dcterms:modified>
</cp:coreProperties>
</file>